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71" w:rsidRPr="00076D18" w:rsidRDefault="007E5071" w:rsidP="007E5071">
      <w:pPr>
        <w:spacing w:after="120"/>
        <w:rPr>
          <w:rFonts w:ascii="Times New Roman" w:hAnsi="Times New Roman" w:cs="Times New Roman"/>
        </w:rPr>
      </w:pPr>
      <w:r w:rsidRPr="00076D18">
        <w:rPr>
          <w:rFonts w:ascii="Times New Roman" w:hAnsi="Times New Roman" w:cs="Times New Roman"/>
          <w:b/>
        </w:rPr>
        <w:t>Essay A – Content Evaluation:       Definition and Application of Social Work Concepts</w:t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</w:r>
    </w:p>
    <w:tbl>
      <w:tblPr>
        <w:tblW w:w="50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618"/>
        <w:gridCol w:w="4714"/>
        <w:gridCol w:w="19"/>
      </w:tblGrid>
      <w:tr w:rsidR="007E5071" w:rsidRPr="00076D18" w:rsidTr="0055444F">
        <w:trPr>
          <w:gridAfter w:val="1"/>
          <w:wAfter w:w="7" w:type="pct"/>
        </w:trPr>
        <w:tc>
          <w:tcPr>
            <w:tcW w:w="4993" w:type="pct"/>
            <w:gridSpan w:val="3"/>
            <w:tcBorders>
              <w:bottom w:val="single" w:sz="4" w:space="0" w:color="auto"/>
            </w:tcBorders>
          </w:tcPr>
          <w:p w:rsidR="007E5071" w:rsidRPr="00076D18" w:rsidRDefault="007E5071" w:rsidP="0055444F">
            <w:pPr>
              <w:rPr>
                <w:rFonts w:ascii="Times New Roman" w:hAnsi="Times New Roman" w:cs="Times New Roman"/>
                <w:b/>
              </w:rPr>
            </w:pPr>
            <w:r w:rsidRPr="00076D18">
              <w:rPr>
                <w:rFonts w:ascii="Times New Roman" w:hAnsi="Times New Roman" w:cs="Times New Roman"/>
                <w:b/>
              </w:rPr>
              <w:t xml:space="preserve"> High / 5                                                      4                                 3                                         2                              1</w:t>
            </w:r>
            <w:r w:rsidRPr="00076D18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0 / Low</w:t>
            </w:r>
          </w:p>
        </w:tc>
      </w:tr>
      <w:tr w:rsidR="007E5071" w:rsidRPr="00076D18" w:rsidTr="0055444F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1604" w:type="pct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Good definition of social work practice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076D18">
              <w:rPr>
                <w:rFonts w:ascii="Times New Roman" w:hAnsi="Times New Roman" w:cs="Times New Roman"/>
              </w:rPr>
              <w:t xml:space="preserve">integrates professional literature with </w:t>
            </w:r>
            <w:r>
              <w:rPr>
                <w:rFonts w:ascii="Times New Roman" w:hAnsi="Times New Roman" w:cs="Times New Roman"/>
              </w:rPr>
              <w:t>applicant’s voice</w:t>
            </w:r>
            <w:r w:rsidRPr="00076D18">
              <w:rPr>
                <w:rFonts w:ascii="Times New Roman" w:hAnsi="Times New Roman" w:cs="Times New Roman"/>
              </w:rPr>
              <w:t>.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Identified a field of social work practice AND provided thoughtful, in depth reason for selecting this field.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Selected and applied theory/perspective/model appropriate to the identified field of practice</w:t>
            </w:r>
          </w:p>
          <w:p w:rsidR="007E5071" w:rsidRPr="00076D18" w:rsidRDefault="007E5071" w:rsidP="005544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AND good application of 2 or more aspects of this theory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Good application of at least 2 roles and tasks of selected field of practice.</w:t>
            </w:r>
          </w:p>
        </w:tc>
        <w:tc>
          <w:tcPr>
            <w:tcW w:w="1677" w:type="pct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Acceptable definition of social work practice OR only used </w:t>
            </w:r>
            <w:r>
              <w:rPr>
                <w:rFonts w:ascii="Times New Roman" w:hAnsi="Times New Roman" w:cs="Times New Roman"/>
              </w:rPr>
              <w:t xml:space="preserve">‘professional’ </w:t>
            </w:r>
            <w:r w:rsidRPr="00076D18">
              <w:rPr>
                <w:rFonts w:ascii="Times New Roman" w:hAnsi="Times New Roman" w:cs="Times New Roman"/>
              </w:rPr>
              <w:t>definition only.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Identified a field of social work practice AND provided acceptable reason for selecting this field. 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Selected theory/perspective/model appropriate to the identified field of practice</w:t>
            </w:r>
          </w:p>
          <w:p w:rsidR="007E5071" w:rsidRPr="00076D18" w:rsidRDefault="007E5071" w:rsidP="0055444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AND acceptable application of 2 or more aspects of this theory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Acceptable application of 2 roles and tasks of selected field of practice.</w:t>
            </w:r>
          </w:p>
        </w:tc>
        <w:tc>
          <w:tcPr>
            <w:tcW w:w="1719" w:type="pct"/>
            <w:gridSpan w:val="2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Vague OR no definition of social work practice</w:t>
            </w:r>
            <w:r>
              <w:rPr>
                <w:rFonts w:ascii="Times New Roman" w:hAnsi="Times New Roman" w:cs="Times New Roman"/>
              </w:rPr>
              <w:t xml:space="preserve"> OR multiple definitions, but did not integrate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Did not identify a field of social work practice AND provided minimal to no reason for selecting this field. 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Did not identify a theory/perspective/model appropriate to the identified field of practice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OR selected inaccurate theory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OR selected  appropriate theory/perspective/model but minimal to no application of 2 aspects of this theory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Minimal to no identification and application of the roles and tasks for the selected field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D18">
              <w:rPr>
                <w:rFonts w:ascii="Times New Roman" w:hAnsi="Times New Roman" w:cs="Times New Roman"/>
              </w:rPr>
              <w:t>practice.</w:t>
            </w:r>
          </w:p>
        </w:tc>
      </w:tr>
    </w:tbl>
    <w:p w:rsidR="007E5071" w:rsidRPr="00076D18" w:rsidRDefault="007E5071" w:rsidP="007E5071">
      <w:pPr>
        <w:rPr>
          <w:rFonts w:ascii="Times New Roman" w:hAnsi="Times New Roman" w:cs="Times New Roman"/>
        </w:rPr>
      </w:pPr>
    </w:p>
    <w:p w:rsidR="007E5071" w:rsidRPr="00076D18" w:rsidRDefault="007E5071" w:rsidP="007E5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216"/>
        </w:tabs>
        <w:spacing w:after="120" w:line="240" w:lineRule="auto"/>
        <w:rPr>
          <w:rFonts w:ascii="Times New Roman" w:hAnsi="Times New Roman" w:cs="Times New Roman"/>
          <w:b/>
        </w:rPr>
      </w:pPr>
      <w:r w:rsidRPr="00076D18">
        <w:rPr>
          <w:rFonts w:ascii="Times New Roman" w:hAnsi="Times New Roman" w:cs="Times New Roman"/>
          <w:b/>
        </w:rPr>
        <w:t xml:space="preserve">Essay B – Content Evaluation </w:t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  <w:t>Professional Values &amp; Application</w:t>
      </w: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4848"/>
        <w:gridCol w:w="4831"/>
      </w:tblGrid>
      <w:tr w:rsidR="007E5071" w:rsidRPr="00076D18" w:rsidTr="0055444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1" w:rsidRPr="00076D18" w:rsidRDefault="007E5071" w:rsidP="0055444F">
            <w:pPr>
              <w:rPr>
                <w:rFonts w:ascii="Times New Roman" w:hAnsi="Times New Roman" w:cs="Times New Roman"/>
                <w:b/>
              </w:rPr>
            </w:pPr>
            <w:r w:rsidRPr="00076D18">
              <w:rPr>
                <w:rFonts w:ascii="Times New Roman" w:hAnsi="Times New Roman" w:cs="Times New Roman"/>
                <w:b/>
              </w:rPr>
              <w:t>High / 5                                                       4                              3                                    2                                1</w:t>
            </w:r>
            <w:r w:rsidRPr="00076D18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0 / Low</w:t>
            </w:r>
          </w:p>
        </w:tc>
      </w:tr>
      <w:tr w:rsidR="007E5071" w:rsidRPr="00076D18" w:rsidTr="0055444F">
        <w:tblPrEx>
          <w:tblLook w:val="04A0" w:firstRow="1" w:lastRow="0" w:firstColumn="1" w:lastColumn="0" w:noHBand="0" w:noVBand="1"/>
        </w:tblPrEx>
        <w:tc>
          <w:tcPr>
            <w:tcW w:w="1480" w:type="pct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Good definition of value of ‘Integrity’ from NASW Code of Ethics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Good example/application of ‘Integrity’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Identified 2 other values from</w:t>
            </w:r>
            <w:r w:rsidRPr="00076D18">
              <w:rPr>
                <w:rFonts w:ascii="Times New Roman" w:hAnsi="Times New Roman" w:cs="Times New Roman"/>
                <w:sz w:val="20"/>
              </w:rPr>
              <w:t xml:space="preserve"> NASW Code of Ethics core values.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Good discussion of how the selected values will guide applicant’s development and practice.</w:t>
            </w:r>
          </w:p>
        </w:tc>
        <w:tc>
          <w:tcPr>
            <w:tcW w:w="1763" w:type="pct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Acceptable definition of value of ‘Integrity’ from NASW Code of Ethics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Acceptable example/application of ‘Integrity’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Identified 2 other values from</w:t>
            </w:r>
            <w:r w:rsidRPr="00076D18">
              <w:rPr>
                <w:rFonts w:ascii="Times New Roman" w:hAnsi="Times New Roman" w:cs="Times New Roman"/>
                <w:sz w:val="20"/>
              </w:rPr>
              <w:t xml:space="preserve"> NASW Code of Ethics core values.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Acceptable discussion of how the selected values will guide applicant’s development and practice.</w:t>
            </w:r>
          </w:p>
        </w:tc>
        <w:tc>
          <w:tcPr>
            <w:tcW w:w="1757" w:type="pct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Minimal to no definition of the value of ‘Integrity’ from NASW Code of Ethics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Minimal to no example/application of  ‘Integrity’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Identified 1 or 0 values from NASW Code of Ethics core values.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Minimal to no discussion of how the selected values will guide applicant’s development and practice. </w:t>
            </w:r>
          </w:p>
        </w:tc>
      </w:tr>
    </w:tbl>
    <w:p w:rsidR="007E5071" w:rsidRPr="00076D18" w:rsidRDefault="007E5071" w:rsidP="007E5071">
      <w:pPr>
        <w:rPr>
          <w:rFonts w:ascii="Times New Roman" w:hAnsi="Times New Roman" w:cs="Times New Roman"/>
        </w:rPr>
      </w:pPr>
    </w:p>
    <w:p w:rsidR="007E5071" w:rsidRDefault="007E5071" w:rsidP="007E5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216"/>
        </w:tabs>
        <w:spacing w:line="240" w:lineRule="auto"/>
        <w:rPr>
          <w:rFonts w:ascii="Times New Roman" w:hAnsi="Times New Roman" w:cs="Times New Roman"/>
          <w:b/>
        </w:rPr>
      </w:pPr>
    </w:p>
    <w:p w:rsidR="007E5071" w:rsidRPr="00076D18" w:rsidRDefault="007E5071" w:rsidP="007E5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216"/>
        </w:tabs>
        <w:spacing w:line="240" w:lineRule="auto"/>
        <w:rPr>
          <w:rFonts w:ascii="Times New Roman" w:hAnsi="Times New Roman" w:cs="Times New Roman"/>
          <w:b/>
        </w:rPr>
      </w:pPr>
      <w:r w:rsidRPr="00076D18">
        <w:rPr>
          <w:rFonts w:ascii="Times New Roman" w:hAnsi="Times New Roman" w:cs="Times New Roman"/>
          <w:b/>
        </w:rPr>
        <w:lastRenderedPageBreak/>
        <w:t xml:space="preserve">Essay C – Content Evaluation </w:t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  <w:t>Decision to become Social Worker, Influence(s), Strengths, Contribution</w:t>
      </w: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4848"/>
        <w:gridCol w:w="4831"/>
      </w:tblGrid>
      <w:tr w:rsidR="007E5071" w:rsidRPr="00076D18" w:rsidTr="0055444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E5071" w:rsidRPr="00076D18" w:rsidRDefault="007E5071" w:rsidP="0055444F">
            <w:pPr>
              <w:rPr>
                <w:rFonts w:ascii="Times New Roman" w:hAnsi="Times New Roman" w:cs="Times New Roman"/>
                <w:b/>
              </w:rPr>
            </w:pPr>
            <w:r w:rsidRPr="00076D18">
              <w:rPr>
                <w:rFonts w:ascii="Times New Roman" w:hAnsi="Times New Roman" w:cs="Times New Roman"/>
                <w:b/>
              </w:rPr>
              <w:t>High / 5                                               4                                  3                                    2                                      1</w:t>
            </w:r>
            <w:r w:rsidRPr="00076D18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0 / Low</w:t>
            </w:r>
          </w:p>
        </w:tc>
      </w:tr>
      <w:tr w:rsidR="007E5071" w:rsidRPr="00076D18" w:rsidTr="0055444F">
        <w:tblPrEx>
          <w:tblLook w:val="04A0" w:firstRow="1" w:lastRow="0" w:firstColumn="1" w:lastColumn="0" w:noHBand="0" w:noVBand="1"/>
        </w:tblPrEx>
        <w:tc>
          <w:tcPr>
            <w:tcW w:w="1480" w:type="pct"/>
            <w:shd w:val="clear" w:color="auto" w:fill="auto"/>
          </w:tcPr>
          <w:p w:rsidR="007E5071" w:rsidRPr="00076D18" w:rsidRDefault="007E5071" w:rsidP="0055444F">
            <w:pPr>
              <w:pStyle w:val="NoSpacing"/>
              <w:numPr>
                <w:ilvl w:val="0"/>
                <w:numId w:val="4"/>
              </w:num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Strong statement of commitment to the profession social work </w:t>
            </w:r>
          </w:p>
          <w:p w:rsidR="007E5071" w:rsidRPr="00076D18" w:rsidRDefault="007E5071" w:rsidP="0055444F">
            <w:pPr>
              <w:pStyle w:val="NoSpacing"/>
              <w:numPr>
                <w:ilvl w:val="0"/>
                <w:numId w:val="4"/>
              </w:num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Good example of ‘influences’ on decision to become a social worker? </w:t>
            </w:r>
          </w:p>
          <w:p w:rsidR="007E5071" w:rsidRPr="00076D18" w:rsidRDefault="007E5071" w:rsidP="0055444F">
            <w:pPr>
              <w:pStyle w:val="Foot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Good identification and discussion of one or more </w:t>
            </w:r>
            <w:r w:rsidRPr="00076D18">
              <w:rPr>
                <w:rFonts w:ascii="Times New Roman" w:hAnsi="Times New Roman" w:cs="Times New Roman"/>
                <w:color w:val="000000" w:themeColor="text1"/>
              </w:rPr>
              <w:t xml:space="preserve">strengths, skills, characteristics, </w:t>
            </w:r>
            <w:r w:rsidRPr="00076D18">
              <w:rPr>
                <w:rFonts w:ascii="Times New Roman" w:hAnsi="Times New Roman" w:cs="Times New Roman"/>
              </w:rPr>
              <w:t>or perspectives that applicant will use as social work professional</w:t>
            </w:r>
          </w:p>
          <w:p w:rsidR="007E5071" w:rsidRPr="00076D18" w:rsidRDefault="007E5071" w:rsidP="0055444F">
            <w:pPr>
              <w:pStyle w:val="Foot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Good identification of one or more contribution(s) that applicant will contribute to social work profession</w:t>
            </w:r>
          </w:p>
        </w:tc>
        <w:tc>
          <w:tcPr>
            <w:tcW w:w="1763" w:type="pct"/>
            <w:shd w:val="clear" w:color="auto" w:fill="auto"/>
          </w:tcPr>
          <w:p w:rsidR="007E5071" w:rsidRPr="00076D18" w:rsidRDefault="007E5071" w:rsidP="0055444F">
            <w:pPr>
              <w:pStyle w:val="NoSpacing"/>
              <w:numPr>
                <w:ilvl w:val="0"/>
                <w:numId w:val="8"/>
              </w:num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Acceptable  statement of commitment to the profession social work </w:t>
            </w:r>
          </w:p>
          <w:p w:rsidR="007E5071" w:rsidRPr="00076D18" w:rsidRDefault="007E5071" w:rsidP="0055444F">
            <w:pPr>
              <w:pStyle w:val="NoSpacing"/>
              <w:numPr>
                <w:ilvl w:val="0"/>
                <w:numId w:val="8"/>
              </w:num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Acceptable example of ‘influences’ on decision to become a social worker? </w:t>
            </w:r>
          </w:p>
          <w:p w:rsidR="007E5071" w:rsidRPr="00076D18" w:rsidRDefault="007E5071" w:rsidP="0055444F">
            <w:pPr>
              <w:pStyle w:val="Foot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Acceptable d identification and discussion of one or more </w:t>
            </w:r>
            <w:r w:rsidRPr="00076D18">
              <w:rPr>
                <w:rFonts w:ascii="Times New Roman" w:hAnsi="Times New Roman" w:cs="Times New Roman"/>
                <w:color w:val="000000" w:themeColor="text1"/>
              </w:rPr>
              <w:t xml:space="preserve">strengths, skills, characteristics, </w:t>
            </w:r>
            <w:r w:rsidRPr="00076D18">
              <w:rPr>
                <w:rFonts w:ascii="Times New Roman" w:hAnsi="Times New Roman" w:cs="Times New Roman"/>
              </w:rPr>
              <w:t>or perspectives that applicant will use as social work professional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</w:rPr>
              <w:t>Acceptable identification of one or more contribution(s) that applicant will contribute to social work profession</w:t>
            </w:r>
          </w:p>
        </w:tc>
        <w:tc>
          <w:tcPr>
            <w:tcW w:w="1757" w:type="pct"/>
            <w:shd w:val="clear" w:color="auto" w:fill="auto"/>
          </w:tcPr>
          <w:p w:rsidR="007E5071" w:rsidRPr="00076D18" w:rsidRDefault="007E5071" w:rsidP="0055444F">
            <w:pPr>
              <w:pStyle w:val="NoSpacing"/>
              <w:numPr>
                <w:ilvl w:val="0"/>
                <w:numId w:val="8"/>
              </w:num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Minimal to no  statement of commitment to the profession social work </w:t>
            </w:r>
          </w:p>
          <w:p w:rsidR="007E5071" w:rsidRPr="00076D18" w:rsidRDefault="007E5071" w:rsidP="0055444F">
            <w:pPr>
              <w:pStyle w:val="NoSpacing"/>
              <w:numPr>
                <w:ilvl w:val="0"/>
                <w:numId w:val="8"/>
              </w:numPr>
              <w:tabs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Minimal to no example of ‘influences’ on decision to become a social worker? </w:t>
            </w:r>
          </w:p>
          <w:p w:rsidR="007E5071" w:rsidRPr="00076D18" w:rsidRDefault="007E5071" w:rsidP="0055444F">
            <w:pPr>
              <w:pStyle w:val="Foot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 xml:space="preserve">Minimal to no identification and discussion of one or more </w:t>
            </w:r>
            <w:r w:rsidRPr="00076D18">
              <w:rPr>
                <w:rFonts w:ascii="Times New Roman" w:hAnsi="Times New Roman" w:cs="Times New Roman"/>
                <w:color w:val="000000" w:themeColor="text1"/>
              </w:rPr>
              <w:t xml:space="preserve">strengths, skills, characteristics, </w:t>
            </w:r>
            <w:r w:rsidRPr="00076D18">
              <w:rPr>
                <w:rFonts w:ascii="Times New Roman" w:hAnsi="Times New Roman" w:cs="Times New Roman"/>
              </w:rPr>
              <w:t>or perspectives that applicant will use as social work professional</w:t>
            </w:r>
          </w:p>
          <w:p w:rsidR="007E5071" w:rsidRPr="00076D18" w:rsidRDefault="007E5071" w:rsidP="0055444F">
            <w:pPr>
              <w:pStyle w:val="Foot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left" w:pos="2880"/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D18">
              <w:rPr>
                <w:rFonts w:ascii="Times New Roman" w:hAnsi="Times New Roman" w:cs="Times New Roman"/>
              </w:rPr>
              <w:t>Minimal to no dentification of one or more contribution(s) that applicant will contribute to social work profession</w:t>
            </w:r>
          </w:p>
        </w:tc>
      </w:tr>
    </w:tbl>
    <w:p w:rsidR="007E5071" w:rsidRPr="00D14ACF" w:rsidRDefault="007E5071" w:rsidP="007E5071">
      <w:pPr>
        <w:rPr>
          <w:rFonts w:ascii="Times New Roman" w:hAnsi="Times New Roman" w:cs="Times New Roman"/>
          <w:b/>
          <w:sz w:val="14"/>
        </w:rPr>
      </w:pPr>
    </w:p>
    <w:p w:rsidR="007E5071" w:rsidRPr="00076D18" w:rsidRDefault="007E5071" w:rsidP="007E5071">
      <w:pPr>
        <w:spacing w:line="240" w:lineRule="auto"/>
        <w:rPr>
          <w:rFonts w:ascii="Times New Roman" w:hAnsi="Times New Roman" w:cs="Times New Roman"/>
          <w:b/>
        </w:rPr>
      </w:pPr>
      <w:r w:rsidRPr="00076D18">
        <w:rPr>
          <w:rFonts w:ascii="Times New Roman" w:hAnsi="Times New Roman" w:cs="Times New Roman"/>
          <w:b/>
        </w:rPr>
        <w:t>Overall, Written Communication Demonstrated in Essays</w:t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</w:r>
      <w:r w:rsidRPr="00076D18">
        <w:rPr>
          <w:rFonts w:ascii="Times New Roman" w:hAnsi="Times New Roman" w:cs="Times New Roman"/>
          <w:b/>
        </w:rPr>
        <w:tab/>
        <w:t xml:space="preserve">        </w:t>
      </w: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859"/>
        <w:gridCol w:w="4840"/>
      </w:tblGrid>
      <w:tr w:rsidR="007E5071" w:rsidRPr="00076D18" w:rsidTr="0055444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E5071" w:rsidRPr="00076D18" w:rsidRDefault="007E5071" w:rsidP="0055444F">
            <w:pPr>
              <w:rPr>
                <w:rFonts w:ascii="Times New Roman" w:hAnsi="Times New Roman" w:cs="Times New Roman"/>
                <w:b/>
              </w:rPr>
            </w:pPr>
            <w:r w:rsidRPr="00076D18">
              <w:rPr>
                <w:rFonts w:ascii="Times New Roman" w:hAnsi="Times New Roman" w:cs="Times New Roman"/>
                <w:b/>
              </w:rPr>
              <w:t xml:space="preserve"> High / 5                                                       4                              3                                    2                                1</w:t>
            </w:r>
            <w:r w:rsidRPr="00076D18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0 / Low</w:t>
            </w:r>
          </w:p>
        </w:tc>
      </w:tr>
      <w:tr w:rsidR="007E5071" w:rsidRPr="00076D18" w:rsidTr="0055444F">
        <w:tblPrEx>
          <w:tblLook w:val="04A0" w:firstRow="1" w:lastRow="0" w:firstColumn="1" w:lastColumn="0" w:noHBand="0" w:noVBand="1"/>
        </w:tblPrEx>
        <w:tc>
          <w:tcPr>
            <w:tcW w:w="1473" w:type="pct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Writing is very clear, organized AND good sentence and paragraph structure.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Minimal to no grammatical or spelling errors.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Followed all APA* style formats.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Good application of formal academic and professional style of writing.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All essays were complete in 2 pages.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Good integration of personal voice and professional writing. </w:t>
            </w:r>
          </w:p>
        </w:tc>
        <w:tc>
          <w:tcPr>
            <w:tcW w:w="1767" w:type="pct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Writing is clear, organized; AND acceptable sentence and paragraph structure with minimal errors.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Some grammatical and/or spelling errors but does not interfere with the reading and content.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Acceptable use of APA with a few errors but did not interfere with readability.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Acceptable application of formal academic and professional style of writing OR some informal writing noted but did not interfere with tone/presentation.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2 essays were complete in 2 pages.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Acceptable integration of personal voice and professional writing. </w:t>
            </w:r>
          </w:p>
        </w:tc>
        <w:tc>
          <w:tcPr>
            <w:tcW w:w="1760" w:type="pct"/>
            <w:shd w:val="clear" w:color="auto" w:fill="auto"/>
          </w:tcPr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Writing is very vague, disorganized AND/OR multiple problems with poor sentence and paragraph structure.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Multiple grammatical and/or spelling errors that interfere with the reading and content.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No evidence of APA; </w:t>
            </w:r>
            <w:r w:rsidRPr="00076D18">
              <w:rPr>
                <w:rFonts w:ascii="Times New Roman" w:hAnsi="Times New Roman" w:cs="Times New Roman"/>
                <w:b/>
                <w:sz w:val="20"/>
              </w:rPr>
              <w:t>OR</w:t>
            </w:r>
            <w:r w:rsidRPr="00076D18">
              <w:rPr>
                <w:rFonts w:ascii="Times New Roman" w:hAnsi="Times New Roman" w:cs="Times New Roman"/>
                <w:sz w:val="20"/>
              </w:rPr>
              <w:t xml:space="preserve"> evidence of multiple APA style errors.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Minimal to no evidence of academic/professional writing style </w:t>
            </w:r>
            <w:r w:rsidRPr="00076D18">
              <w:rPr>
                <w:rFonts w:ascii="Times New Roman" w:hAnsi="Times New Roman" w:cs="Times New Roman"/>
                <w:b/>
                <w:sz w:val="20"/>
              </w:rPr>
              <w:t>OR</w:t>
            </w:r>
            <w:r w:rsidRPr="00076D18">
              <w:rPr>
                <w:rFonts w:ascii="Times New Roman" w:hAnsi="Times New Roman" w:cs="Times New Roman"/>
                <w:sz w:val="20"/>
              </w:rPr>
              <w:t xml:space="preserve"> very informal writing style and interfered with tone, content, application, etc. 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>2  or more essays were 3 or more pages OR 1 or more essays were 1 page or less.</w:t>
            </w:r>
          </w:p>
          <w:p w:rsidR="007E5071" w:rsidRPr="00076D18" w:rsidRDefault="007E5071" w:rsidP="00554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076D18">
              <w:rPr>
                <w:rFonts w:ascii="Times New Roman" w:hAnsi="Times New Roman" w:cs="Times New Roman"/>
                <w:sz w:val="20"/>
              </w:rPr>
              <w:t xml:space="preserve">Over use of personal voice (concern about boundaries, too much information). </w:t>
            </w:r>
          </w:p>
        </w:tc>
      </w:tr>
    </w:tbl>
    <w:p w:rsidR="007E5071" w:rsidRPr="00076D18" w:rsidRDefault="007E5071" w:rsidP="007E5071">
      <w:pPr>
        <w:rPr>
          <w:rFonts w:ascii="Times New Roman" w:hAnsi="Times New Roman" w:cs="Times New Roman"/>
          <w:sz w:val="20"/>
        </w:rPr>
      </w:pPr>
      <w:r w:rsidRPr="00076D18">
        <w:rPr>
          <w:rFonts w:ascii="Times New Roman" w:hAnsi="Times New Roman" w:cs="Times New Roman"/>
          <w:b/>
          <w:i/>
          <w:sz w:val="20"/>
        </w:rPr>
        <w:t xml:space="preserve">(* APA = </w:t>
      </w:r>
      <w:r>
        <w:rPr>
          <w:rFonts w:ascii="Times New Roman" w:hAnsi="Times New Roman" w:cs="Times New Roman"/>
          <w:b/>
          <w:i/>
          <w:sz w:val="20"/>
        </w:rPr>
        <w:t xml:space="preserve">AT a minimum- </w:t>
      </w:r>
      <w:r w:rsidRPr="00076D18">
        <w:rPr>
          <w:rFonts w:ascii="Times New Roman" w:hAnsi="Times New Roman" w:cs="Times New Roman"/>
          <w:b/>
          <w:i/>
          <w:sz w:val="20"/>
        </w:rPr>
        <w:t>Cover page, headers (if appropriate); page numbers; running header; use of references &amp; in text citations)</w:t>
      </w:r>
      <w:r>
        <w:rPr>
          <w:rFonts w:ascii="Times New Roman" w:hAnsi="Times New Roman" w:cs="Times New Roman"/>
          <w:b/>
          <w:i/>
          <w:sz w:val="20"/>
        </w:rPr>
        <w:t xml:space="preserve"> and standard formatting for content.</w:t>
      </w:r>
      <w:r>
        <w:rPr>
          <w:rFonts w:ascii="Times New Roman" w:hAnsi="Times New Roman" w:cs="Times New Roman"/>
          <w:sz w:val="20"/>
        </w:rPr>
        <w:t>)</w:t>
      </w:r>
    </w:p>
    <w:p w:rsidR="00C21882" w:rsidRDefault="00C21882">
      <w:bookmarkStart w:id="0" w:name="_GoBack"/>
      <w:bookmarkEnd w:id="0"/>
    </w:p>
    <w:sectPr w:rsidR="00C21882" w:rsidSect="001017D6">
      <w:headerReference w:type="default" r:id="rId5"/>
      <w:foot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819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0A4" w:rsidRPr="007C60A4" w:rsidRDefault="007E5071">
        <w:pPr>
          <w:pStyle w:val="Footer"/>
          <w:jc w:val="right"/>
          <w:rPr>
            <w:sz w:val="20"/>
          </w:rPr>
        </w:pPr>
        <w:r w:rsidRPr="007C60A4">
          <w:rPr>
            <w:sz w:val="20"/>
          </w:rPr>
          <w:fldChar w:fldCharType="begin"/>
        </w:r>
        <w:r w:rsidRPr="007C60A4">
          <w:rPr>
            <w:sz w:val="20"/>
          </w:rPr>
          <w:instrText xml:space="preserve"> P</w:instrText>
        </w:r>
        <w:r w:rsidRPr="007C60A4">
          <w:rPr>
            <w:sz w:val="20"/>
          </w:rPr>
          <w:instrText xml:space="preserve">AGE   \* MERGEFORMAT </w:instrText>
        </w:r>
        <w:r w:rsidRPr="007C60A4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C60A4">
          <w:rPr>
            <w:noProof/>
            <w:sz w:val="20"/>
          </w:rPr>
          <w:fldChar w:fldCharType="end"/>
        </w:r>
      </w:p>
    </w:sdtContent>
  </w:sdt>
  <w:p w:rsidR="007C60A4" w:rsidRDefault="007E507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ED" w:rsidRPr="00DB6759" w:rsidRDefault="007E5071" w:rsidP="00F727ED">
    <w:pPr>
      <w:shd w:val="clear" w:color="auto" w:fill="CCCCCC"/>
      <w:spacing w:after="0" w:line="240" w:lineRule="auto"/>
    </w:pPr>
    <w:r w:rsidRPr="00CA7A7D">
      <w:rPr>
        <w:b/>
      </w:rPr>
      <w:t>Student Name</w:t>
    </w:r>
    <w:r w:rsidRPr="00DB6759">
      <w:t xml:space="preserve"> ___________________</w:t>
    </w:r>
    <w:r>
      <w:t>_____</w:t>
    </w:r>
    <w:r w:rsidRPr="00DB6759">
      <w:t>____</w:t>
    </w:r>
    <w:r>
      <w:t>_____</w:t>
    </w:r>
    <w:r w:rsidRPr="00DB6759">
      <w:t>_</w:t>
    </w:r>
    <w:r>
      <w:t xml:space="preserve"> </w:t>
    </w:r>
    <w:r>
      <w:t xml:space="preserve">                   </w:t>
    </w:r>
    <w:r>
      <w:t xml:space="preserve">| </w:t>
    </w:r>
    <w:r w:rsidRPr="00CA7A7D">
      <w:rPr>
        <w:b/>
      </w:rPr>
      <w:t>Advisor</w:t>
    </w:r>
    <w:r>
      <w:rPr>
        <w:b/>
      </w:rPr>
      <w:t xml:space="preserve"> Initials</w:t>
    </w:r>
    <w:r w:rsidRPr="00CA7A7D">
      <w:rPr>
        <w:b/>
      </w:rPr>
      <w:t xml:space="preserve"> </w:t>
    </w:r>
    <w:r w:rsidRPr="00DB6759">
      <w:t>_____</w:t>
    </w:r>
    <w:r>
      <w:t>__________</w:t>
    </w:r>
    <w:r w:rsidRPr="00DB6759">
      <w:t>_</w:t>
    </w:r>
    <w:r>
      <w:t>__</w:t>
    </w:r>
    <w:r w:rsidRPr="00DB6759">
      <w:t>_</w:t>
    </w:r>
    <w:r w:rsidRPr="001C1023">
      <w:rPr>
        <w:i/>
      </w:rPr>
      <w:t xml:space="preserve"> </w:t>
    </w:r>
    <w:r>
      <w:rPr>
        <w:i/>
      </w:rPr>
      <w:t xml:space="preserve">            </w:t>
    </w:r>
    <w:r>
      <w:rPr>
        <w:i/>
      </w:rPr>
      <w:t xml:space="preserve">          </w:t>
    </w:r>
    <w:r>
      <w:rPr>
        <w:i/>
      </w:rPr>
      <w:t xml:space="preserve"> </w:t>
    </w:r>
    <w:r w:rsidRPr="00F727ED">
      <w:rPr>
        <w:b/>
      </w:rPr>
      <w:t xml:space="preserve">Reviewer </w:t>
    </w:r>
    <w:r w:rsidRPr="00F727ED">
      <w:rPr>
        <w:b/>
      </w:rPr>
      <w:t>Initials</w:t>
    </w:r>
    <w:r>
      <w:rPr>
        <w:b/>
      </w:rPr>
      <w:t xml:space="preserve">     __</w:t>
    </w:r>
    <w:r w:rsidRPr="00F727ED">
      <w:rPr>
        <w:b/>
      </w:rPr>
      <w:t>_____</w:t>
    </w:r>
    <w:r>
      <w:rPr>
        <w:i/>
      </w:rPr>
      <w:tab/>
      <w:t xml:space="preserve">                             </w:t>
    </w:r>
  </w:p>
  <w:p w:rsidR="00F727ED" w:rsidRPr="00F727ED" w:rsidRDefault="007E5071" w:rsidP="00F727ED">
    <w:pPr>
      <w:shd w:val="clear" w:color="auto" w:fill="CCCCCC"/>
      <w:spacing w:after="0" w:line="240" w:lineRule="auto"/>
      <w:rPr>
        <w:i/>
      </w:rPr>
    </w:pPr>
    <w:r>
      <w:rPr>
        <w:i/>
      </w:rPr>
      <w:t xml:space="preserve">_____ </w:t>
    </w:r>
    <w:r w:rsidRPr="00F727ED">
      <w:rPr>
        <w:i/>
      </w:rPr>
      <w:t>Reapplication</w:t>
    </w:r>
    <w:r w:rsidRPr="00F727ED">
      <w:rPr>
        <w:i/>
      </w:rPr>
      <w:tab/>
      <w:t xml:space="preserve">Transfer </w:t>
    </w:r>
    <w:r>
      <w:rPr>
        <w:i/>
      </w:rPr>
      <w:t>from</w:t>
    </w:r>
    <w:r w:rsidRPr="00F727ED">
      <w:rPr>
        <w:i/>
      </w:rPr>
      <w:t xml:space="preserve"> ______________________     </w:t>
    </w:r>
    <w:r>
      <w:rPr>
        <w:i/>
      </w:rPr>
      <w:t xml:space="preserve">                                  </w:t>
    </w:r>
    <w:r w:rsidRPr="00F727ED">
      <w:rPr>
        <w:i/>
      </w:rPr>
      <w:t xml:space="preserve">  2</w:t>
    </w:r>
    <w:r w:rsidRPr="00F727ED">
      <w:rPr>
        <w:i/>
        <w:vertAlign w:val="superscript"/>
      </w:rPr>
      <w:t>nd</w:t>
    </w:r>
    <w:r w:rsidRPr="00F727ED">
      <w:rPr>
        <w:i/>
      </w:rPr>
      <w:t xml:space="preserve"> Major _________________       Minor __________________                                              </w:t>
    </w:r>
  </w:p>
  <w:p w:rsidR="001A4B3E" w:rsidRDefault="007E5071" w:rsidP="00F727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B3C"/>
    <w:multiLevelType w:val="hybridMultilevel"/>
    <w:tmpl w:val="A9B27B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A441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97A6A"/>
    <w:multiLevelType w:val="hybridMultilevel"/>
    <w:tmpl w:val="9A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36E"/>
    <w:multiLevelType w:val="hybridMultilevel"/>
    <w:tmpl w:val="AA063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F0542"/>
    <w:multiLevelType w:val="hybridMultilevel"/>
    <w:tmpl w:val="8DAC9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C0D0A"/>
    <w:multiLevelType w:val="hybridMultilevel"/>
    <w:tmpl w:val="E79A8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A6681"/>
    <w:multiLevelType w:val="hybridMultilevel"/>
    <w:tmpl w:val="7A04837C"/>
    <w:lvl w:ilvl="0" w:tplc="DA441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0116F"/>
    <w:multiLevelType w:val="hybridMultilevel"/>
    <w:tmpl w:val="37EE1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B1CEA"/>
    <w:multiLevelType w:val="hybridMultilevel"/>
    <w:tmpl w:val="85D23010"/>
    <w:lvl w:ilvl="0" w:tplc="DA4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0EF7"/>
    <w:multiLevelType w:val="hybridMultilevel"/>
    <w:tmpl w:val="87B003F6"/>
    <w:lvl w:ilvl="0" w:tplc="FC9C9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71"/>
    <w:rsid w:val="007E5071"/>
    <w:rsid w:val="00C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5A8E9-21FC-4B58-8D70-5BDB9D15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71"/>
  </w:style>
  <w:style w:type="paragraph" w:styleId="Footer">
    <w:name w:val="footer"/>
    <w:basedOn w:val="Normal"/>
    <w:link w:val="FooterChar"/>
    <w:uiPriority w:val="99"/>
    <w:unhideWhenUsed/>
    <w:rsid w:val="007E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71"/>
  </w:style>
  <w:style w:type="paragraph" w:styleId="NoSpacing">
    <w:name w:val="No Spacing"/>
    <w:uiPriority w:val="1"/>
    <w:qFormat/>
    <w:rsid w:val="007E5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Gohagan, Debra L</dc:creator>
  <cp:keywords/>
  <dc:description/>
  <cp:lastModifiedBy>Gohagan, Debra L</cp:lastModifiedBy>
  <cp:revision>1</cp:revision>
  <dcterms:created xsi:type="dcterms:W3CDTF">2019-01-29T21:47:00Z</dcterms:created>
  <dcterms:modified xsi:type="dcterms:W3CDTF">2019-01-29T21:48:00Z</dcterms:modified>
</cp:coreProperties>
</file>